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24BCC" w:rsidRPr="00153AEB" w:rsidP="006A1F1E" w14:paraId="5E6DD6DA" w14:textId="6B3A134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AD65F90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24BCC" w:rsidRPr="00153AEB" w:rsidP="00924BCC" w14:paraId="22037C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853EA4D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0D1D1AE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24BCC" w:rsidRPr="00153AEB" w:rsidP="00924BCC" w14:paraId="309D4E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24BCC" w:rsidRPr="00153AEB" w:rsidP="006A1F1E" w14:paraId="1DE51499" w14:textId="1910ECB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Закупівля прапорів України та ЕС</w:t>
            </w:r>
            <w:r w:rsidR="006A1F1E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35820000-8 - допоміжне екіпірування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43 375,00 грн. (</w:t>
            </w:r>
            <w:r w:rsidRPr="00153AEB" w:rsidR="00D21A8D">
              <w:rPr>
                <w:rFonts w:ascii="Times New Roman" w:eastAsia="Microsoft YaHei" w:hAnsi="Times New Roman" w:cs="Times New Roman"/>
                <w:sz w:val="28"/>
                <w:szCs w:val="28"/>
              </w:rPr>
              <w:t>сорок три тисячі триста сімдесят п'ять гривень, 00</w:t>
            </w:r>
            <w:r w:rsidR="006A1F1E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копійок, у т.ч. ПДВ (20%) 7229,</w:t>
            </w:r>
            <w:r w:rsidRPr="00153AEB" w:rsidR="00D21A8D">
              <w:rPr>
                <w:rFonts w:ascii="Times New Roman" w:eastAsia="Microsoft YaHei" w:hAnsi="Times New Roman" w:cs="Times New Roman"/>
                <w:sz w:val="28"/>
                <w:szCs w:val="28"/>
              </w:rPr>
              <w:t>17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7F563CC5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4650791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24BCC" w:rsidRPr="00153AEB" w:rsidP="00924BCC" w14:paraId="18416D0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24BCC" w:rsidRPr="00153AEB" w:rsidP="00924BCC" w14:paraId="20FF5B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0B050B6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2A66535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24BCC" w:rsidRPr="00153AEB" w:rsidP="00924BCC" w14:paraId="3298218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24BCC" w:rsidRPr="00153AEB" w:rsidP="00924BCC" w14:paraId="114AE1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24BCC" w:rsidRPr="00153AEB" w:rsidP="00924BCC" w14:paraId="0714FE4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4B6BD16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024DE33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011319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54B5515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4AFEF90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32A45AA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6635D1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39B583E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0392727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243EEE0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FD3625" w14:paraId="25EE9BE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BCC" w:rsidRPr="00153AEB" w:rsidP="00FD3625" w14:paraId="4DDF303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