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8.0 -->
  <w:body>
    <w:p w:rsidR="00765689" w:rsidP="00765689" w14:paraId="263B18D6" w14:textId="31FE991B">
      <w:pPr>
        <w:spacing w:before="0"/>
      </w:pPr>
      <w:r>
        <w:rPr>
          <w:rFonts w:ascii="Times New Roman" w:hAnsi="Times New Roman" w:cs="Times New Roman"/>
        </w:rPr>
        <w:t>Договір № 37-2024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254C2B65" w14:textId="77777777" w:rsidTr="00AA4B58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765689" w:rsidRPr="00C22544" w:rsidP="00AA4B58" w14:paraId="2E73A34A" w14:textId="106E7F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5689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7656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76568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27EB248F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765689" w:rsidRPr="00C22544" w:rsidP="00AA4B58" w14:paraId="76298F8A" w14:textId="2EEBF66A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765689" w:rsidRPr="00C22544" w:rsidP="00AA4B58" w14:paraId="337496C5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22544">
              <w:rPr>
                <w:rFonts w:ascii="Times New Roman" w:hAnsi="Times New Roman" w:cs="Times New Roman"/>
                <w:sz w:val="28"/>
                <w:szCs w:val="28"/>
              </w:rPr>
              <w:t xml:space="preserve">Назва предмета закупівлі та очікувана вартість </w:t>
            </w:r>
          </w:p>
        </w:tc>
        <w:tc>
          <w:tcPr>
            <w:tcW w:w="4785" w:type="dxa"/>
          </w:tcPr>
          <w:p w:rsidR="00765689" w:rsidRPr="00C22544" w:rsidP="00AA4B58" w14:paraId="1AC8E44D" w14:textId="026E38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22544">
              <w:rPr>
                <w:rFonts w:ascii="Times New Roman" w:hAnsi="Times New Roman" w:cs="Times New Roman"/>
                <w:sz w:val="28"/>
                <w:szCs w:val="28"/>
              </w:rPr>
              <w:t xml:space="preserve">«Покупка мережевого кабелю і мережеві </w:t>
            </w:r>
            <w:r w:rsidRPr="00C22544">
              <w:rPr>
                <w:rFonts w:ascii="Times New Roman" w:hAnsi="Times New Roman" w:cs="Times New Roman"/>
                <w:sz w:val="28"/>
                <w:szCs w:val="28"/>
              </w:rPr>
              <w:t>конектори</w:t>
            </w:r>
            <w:r w:rsidRPr="00C22544">
              <w:rPr>
                <w:rFonts w:ascii="Times New Roman" w:hAnsi="Times New Roman" w:cs="Times New Roman"/>
                <w:sz w:val="28"/>
                <w:szCs w:val="28"/>
              </w:rPr>
              <w:t xml:space="preserve"> » - за кодом ДК021:2015 – 32420000-3 (м</w:t>
            </w:r>
            <w:r w:rsidRPr="00C2254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ережеве обладнання)</w:t>
            </w:r>
            <w:r w:rsidRPr="00C22544">
              <w:rPr>
                <w:rFonts w:ascii="Times New Roman" w:hAnsi="Times New Roman" w:cs="Times New Roman"/>
                <w:sz w:val="28"/>
                <w:szCs w:val="28"/>
              </w:rPr>
              <w:t xml:space="preserve">на загальну суму – </w:t>
            </w:r>
            <w:r w:rsidR="0062538C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C22544" w:rsidR="00C22544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62538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22544" w:rsidR="00C22544">
              <w:rPr>
                <w:rFonts w:ascii="Times New Roman" w:hAnsi="Times New Roman" w:cs="Times New Roman"/>
                <w:sz w:val="28"/>
                <w:szCs w:val="28"/>
              </w:rPr>
              <w:t xml:space="preserve">739,10 грн.(дев'ятнадцять тисяч сімсот тридцять дев'ять грн., 10 коп.), </w:t>
            </w:r>
            <w:r w:rsidR="00C22544">
              <w:rPr>
                <w:rFonts w:ascii="Times New Roman" w:hAnsi="Times New Roman" w:cs="Times New Roman"/>
                <w:sz w:val="28"/>
                <w:szCs w:val="28"/>
              </w:rPr>
              <w:t>без</w:t>
            </w:r>
            <w:r w:rsidRPr="00C22544" w:rsidR="00C22544">
              <w:rPr>
                <w:rFonts w:ascii="Times New Roman" w:hAnsi="Times New Roman" w:cs="Times New Roman"/>
                <w:sz w:val="28"/>
                <w:szCs w:val="28"/>
              </w:rPr>
              <w:t xml:space="preserve"> ПДВ </w:t>
            </w:r>
          </w:p>
        </w:tc>
      </w:tr>
      <w:tr w14:paraId="155970AF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765689" w:rsidRPr="00C22544" w:rsidP="00AA4B58" w14:paraId="02E6397A" w14:textId="4BF3356C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765689" w:rsidRPr="00C22544" w:rsidP="00AA4B58" w14:paraId="5537A149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22544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765689" w:rsidRPr="00C22544" w:rsidP="00AA4B58" w14:paraId="52334E8E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22544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14FFF27B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765689" w:rsidRPr="00C22544" w:rsidP="00AA4B58" w14:paraId="2344ADE9" w14:textId="7DA8DC59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765689" w:rsidRPr="00C22544" w:rsidP="00AA4B58" w14:paraId="1CD0904C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22544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C22544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765689" w:rsidRPr="00C22544" w:rsidP="00AA4B58" w14:paraId="083C867C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22544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 визначена на підставі частини другої розділу ІІІ Примірної методики визначення очікуваної вартості предмета закупівлі .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765689" w14:paraId="01E76C87" w14:textId="77777777"/>
    <w:p w:rsidR="008F5315" w14:paraId="4233E8C2" w14:textId="679E7175"/>
    <w:p w:rsidR="00C22544" w14:paraId="44738CB7" w14:textId="1FEA21F2"/>
    <w:p w:rsidR="00C22544" w14:paraId="7425161B" w14:textId="4DCDF7CE"/>
    <w:p w:rsidR="00C22544" w14:paraId="71A8662F" w14:textId="64651CCC"/>
    <w:p w:rsidR="00C22544" w14:paraId="160EA48A" w14:textId="4ACB0139"/>
    <w:p w:rsidR="00C22544" w14:paraId="68FABF4C" w14:textId="7689AD68"/>
    <w:p w:rsidR="00C22544" w14:paraId="1ACE7714" w14:textId="7DBAFD53"/>
    <w:p w:rsidR="00C22544" w14:paraId="099548CD" w14:textId="3F168676"/>
    <w:p w:rsidR="00C22544" w14:paraId="5E313A3A" w14:textId="2193A95A"/>
    <w:p w:rsidR="00C22544" w14:paraId="38D492D9" w14:textId="4E126EAA"/>
    <w:p w:rsidR="00C22544" w14:paraId="342C55D0" w14:textId="23E4CF2D"/>
    <w:p w:rsidR="00C22544" w14:paraId="1BECB72F" w14:textId="633C44A3"/>
    <w:p w:rsidR="00C22544" w14:paraId="1A2214C2" w14:textId="28830D67"/>
    <w:p w:rsidR="00C22544" w14:paraId="46A5E15D" w14:textId="64C3886C"/>
    <w:sectPr>
      <w:pgSz w:w="11906" w:h="16838"/>
      <w:pgMar w:top="850" w:right="850" w:bottom="850" w:left="1417" w:header="708" w:footer="708" w:gutter="0"/>
      <w:pgNumType w:start="12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DE8"/>
    <w:rsid w:val="00052EEB"/>
    <w:rsid w:val="000636ED"/>
    <w:rsid w:val="00081018"/>
    <w:rsid w:val="00260D51"/>
    <w:rsid w:val="00281203"/>
    <w:rsid w:val="002943B6"/>
    <w:rsid w:val="002D6291"/>
    <w:rsid w:val="0031139B"/>
    <w:rsid w:val="003308F6"/>
    <w:rsid w:val="00394832"/>
    <w:rsid w:val="00513EF3"/>
    <w:rsid w:val="005A29C7"/>
    <w:rsid w:val="005B679B"/>
    <w:rsid w:val="0062538C"/>
    <w:rsid w:val="006E2089"/>
    <w:rsid w:val="00765689"/>
    <w:rsid w:val="007D0D91"/>
    <w:rsid w:val="00825CD8"/>
    <w:rsid w:val="00833395"/>
    <w:rsid w:val="008D54AC"/>
    <w:rsid w:val="008F2935"/>
    <w:rsid w:val="008F5315"/>
    <w:rsid w:val="00A22B5F"/>
    <w:rsid w:val="00A4252D"/>
    <w:rsid w:val="00AA4B58"/>
    <w:rsid w:val="00AD749B"/>
    <w:rsid w:val="00BE619A"/>
    <w:rsid w:val="00C22544"/>
    <w:rsid w:val="00D324E1"/>
    <w:rsid w:val="00D364BA"/>
    <w:rsid w:val="00DB5D13"/>
    <w:rsid w:val="00DC76F7"/>
    <w:rsid w:val="00E4124A"/>
    <w:rsid w:val="00EA6E03"/>
    <w:rsid w:val="00F43131"/>
    <w:rsid w:val="00F56F66"/>
    <w:rsid w:val="00F6759C"/>
    <w:rsid w:val="00F74DE8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03796C8"/>
  <w15:chartTrackingRefBased/>
  <w15:docId w15:val="{5AD30CBE-0F60-49EC-B535-F46D2507B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4D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74D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4DE8"/>
    <w:pPr>
      <w:ind w:left="720"/>
      <w:contextualSpacing/>
    </w:pPr>
  </w:style>
  <w:style w:type="character" w:customStyle="1" w:styleId="hgkelc">
    <w:name w:val="hgkelc"/>
    <w:basedOn w:val="DefaultParagraphFont"/>
    <w:rsid w:val="00F74D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17155</Words>
  <Characters>9779</Characters>
  <Application>Microsoft Office Word</Application>
  <DocSecurity>0</DocSecurity>
  <Lines>81</Lines>
  <Paragraphs>53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Katerina</cp:lastModifiedBy>
  <cp:revision>2</cp:revision>
  <dcterms:created xsi:type="dcterms:W3CDTF">2024-09-06T09:47:00Z</dcterms:created>
  <dcterms:modified xsi:type="dcterms:W3CDTF">2024-09-06T09:47:00Z</dcterms:modified>
</cp:coreProperties>
</file>